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E4EA9" w14:textId="77777777" w:rsidR="00B322EC" w:rsidRDefault="00000000">
      <w:pPr>
        <w:pStyle w:val="3"/>
        <w:jc w:val="center"/>
      </w:pPr>
      <w:bookmarkStart w:id="0" w:name="_Toc439595629"/>
      <w:r>
        <w:rPr>
          <w:rFonts w:hint="eastAsia"/>
        </w:rPr>
        <w:t>《数据库系统原理》实验报告</w:t>
      </w:r>
      <w:bookmarkEnd w:id="0"/>
    </w:p>
    <w:p w14:paraId="19BC5B60" w14:textId="77777777" w:rsidR="00B322EC" w:rsidRDefault="00000000">
      <w:pPr>
        <w:rPr>
          <w:b/>
          <w:bCs/>
          <w:sz w:val="24"/>
        </w:rPr>
      </w:pP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D06B86" wp14:editId="33B9A462">
                <wp:simplePos x="0" y="0"/>
                <wp:positionH relativeFrom="column">
                  <wp:posOffset>-48895</wp:posOffset>
                </wp:positionH>
                <wp:positionV relativeFrom="paragraph">
                  <wp:posOffset>24130</wp:posOffset>
                </wp:positionV>
                <wp:extent cx="5381625" cy="635"/>
                <wp:effectExtent l="0" t="4445" r="0" b="889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5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20F15B" id="直接连接符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85pt,1.9pt" to="419.9pt,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"/>
            </w:pict>
          </mc:Fallback>
        </mc:AlternateContent>
      </w:r>
    </w:p>
    <w:p w14:paraId="6A0A2B45" w14:textId="77777777" w:rsidR="00B322EC" w:rsidRDefault="0000000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实验题目：数据库的安全性设计</w:t>
      </w:r>
    </w:p>
    <w:p w14:paraId="232AD527" w14:textId="77777777" w:rsidR="00B322EC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E41FFD" wp14:editId="11AC1C55">
                <wp:simplePos x="0" y="0"/>
                <wp:positionH relativeFrom="column">
                  <wp:posOffset>-48895</wp:posOffset>
                </wp:positionH>
                <wp:positionV relativeFrom="paragraph">
                  <wp:posOffset>54610</wp:posOffset>
                </wp:positionV>
                <wp:extent cx="5381625" cy="635"/>
                <wp:effectExtent l="0" t="4445" r="0" b="889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5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970663" id="直接连接符 3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85pt,4.3pt" to="419.9pt,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"/>
            </w:pict>
          </mc:Fallback>
        </mc:AlternateContent>
      </w:r>
    </w:p>
    <w:p w14:paraId="3D3FFFE7" w14:textId="27F7FA0B" w:rsidR="00B322EC" w:rsidRDefault="0000000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姓名：</w:t>
      </w:r>
      <w:r>
        <w:rPr>
          <w:rFonts w:hint="eastAsia"/>
          <w:sz w:val="24"/>
        </w:rPr>
        <w:t xml:space="preserve">                          </w:t>
      </w:r>
      <w:r>
        <w:rPr>
          <w:rFonts w:hint="eastAsia"/>
          <w:b/>
          <w:bCs/>
          <w:sz w:val="24"/>
        </w:rPr>
        <w:t>实验日期：</w:t>
      </w:r>
      <w:r>
        <w:rPr>
          <w:rFonts w:hint="eastAsia"/>
          <w:b/>
          <w:bCs/>
          <w:sz w:val="24"/>
        </w:rPr>
        <w:t>2023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12 </w:t>
      </w:r>
      <w:r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1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日</w:t>
      </w:r>
    </w:p>
    <w:p w14:paraId="5B490660" w14:textId="77777777" w:rsidR="00B322EC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C7A041" wp14:editId="0F5B9A02">
                <wp:simplePos x="0" y="0"/>
                <wp:positionH relativeFrom="column">
                  <wp:posOffset>-48895</wp:posOffset>
                </wp:positionH>
                <wp:positionV relativeFrom="paragraph">
                  <wp:posOffset>136525</wp:posOffset>
                </wp:positionV>
                <wp:extent cx="5381625" cy="635"/>
                <wp:effectExtent l="0" t="4445" r="0" b="889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5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E7D8A5" id="直接连接符 1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85pt,10.75pt" to="419.9pt,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"/>
            </w:pict>
          </mc:Fallback>
        </mc:AlternateContent>
      </w:r>
    </w:p>
    <w:p w14:paraId="1B867954" w14:textId="77777777" w:rsidR="00B322EC" w:rsidRDefault="00000000">
      <w:pPr>
        <w:rPr>
          <w:sz w:val="24"/>
        </w:rPr>
      </w:pPr>
      <w:r>
        <w:rPr>
          <w:rFonts w:hint="eastAsia"/>
          <w:b/>
          <w:bCs/>
          <w:sz w:val="24"/>
        </w:rPr>
        <w:t>实验内容及完成情况：</w:t>
      </w:r>
      <w:r>
        <w:rPr>
          <w:rFonts w:hint="eastAsia"/>
          <w:sz w:val="24"/>
        </w:rPr>
        <w:t>（可续页）</w:t>
      </w:r>
    </w:p>
    <w:p w14:paraId="10E946F0" w14:textId="77777777" w:rsidR="00B322EC" w:rsidRDefault="00000000">
      <w:pPr>
        <w:widowControl/>
        <w:adjustRightInd w:val="0"/>
        <w:snapToGrid w:val="0"/>
        <w:spacing w:before="100" w:beforeAutospacing="1" w:after="100" w:afterAutospacing="1"/>
        <w:jc w:val="left"/>
        <w:rPr>
          <w:rFonts w:hAnsi="Arial" w:cs="Arial"/>
          <w:b/>
          <w:color w:val="000000"/>
          <w:kern w:val="0"/>
          <w:szCs w:val="21"/>
        </w:rPr>
      </w:pPr>
      <w:r>
        <w:rPr>
          <w:rFonts w:hAnsi="Arial" w:cs="Arial"/>
          <w:b/>
          <w:color w:val="000000"/>
          <w:kern w:val="0"/>
          <w:szCs w:val="21"/>
        </w:rPr>
        <w:t>二、实验内容</w:t>
      </w:r>
    </w:p>
    <w:p w14:paraId="60531A3C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、在</w:t>
      </w:r>
      <w:proofErr w:type="spellStart"/>
      <w:r>
        <w:rPr>
          <w:szCs w:val="21"/>
        </w:rPr>
        <w:t>Navicat</w:t>
      </w:r>
      <w:proofErr w:type="spellEnd"/>
      <w:r>
        <w:rPr>
          <w:rFonts w:hint="eastAsia"/>
          <w:szCs w:val="21"/>
        </w:rPr>
        <w:t>中，管理建立用户和分配用户权限。</w:t>
      </w:r>
    </w:p>
    <w:p w14:paraId="6F2260B6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在这里，我们可以发现</w:t>
      </w:r>
      <w:r>
        <w:rPr>
          <w:rFonts w:hint="eastAsia"/>
          <w:szCs w:val="21"/>
        </w:rPr>
        <w:t>root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最高级别权限的用户，它拥有查看、修改和删除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软件中所有数据库的权限。当需要有多个数据库，并且分配给不同的用户使用，多个用户之间只有查看自己对应数据库的权限，不相互干扰</w:t>
      </w:r>
      <w:r>
        <w:rPr>
          <w:szCs w:val="21"/>
        </w:rPr>
        <w:t>,</w:t>
      </w:r>
      <w:r>
        <w:rPr>
          <w:rFonts w:hint="eastAsia"/>
        </w:rPr>
        <w:t xml:space="preserve"> </w:t>
      </w:r>
      <w:r>
        <w:rPr>
          <w:rFonts w:hint="eastAsia"/>
          <w:szCs w:val="21"/>
        </w:rPr>
        <w:t>需要建立多个数据库和用户，给用户设置管理指定数据库的权限。</w:t>
      </w:r>
    </w:p>
    <w:p w14:paraId="14E51C0F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操作方法如下：</w:t>
      </w:r>
    </w:p>
    <w:p w14:paraId="34721B2E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①右键点击“</w:t>
      </w:r>
      <w:r>
        <w:rPr>
          <w:szCs w:val="21"/>
        </w:rPr>
        <w:t>MySQL</w:t>
      </w:r>
      <w:r>
        <w:rPr>
          <w:rFonts w:hint="eastAsia"/>
          <w:szCs w:val="21"/>
        </w:rPr>
        <w:t>”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连接，选择“连接属性”，将“保存密码”取消。</w:t>
      </w:r>
    </w:p>
    <w:p w14:paraId="1889823D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②鼠标右键点击“</w:t>
      </w:r>
      <w:r>
        <w:rPr>
          <w:szCs w:val="21"/>
        </w:rPr>
        <w:t>MySQL</w:t>
      </w:r>
      <w:r>
        <w:rPr>
          <w:rFonts w:hint="eastAsia"/>
          <w:szCs w:val="21"/>
        </w:rPr>
        <w:t>”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连接，选择“创建数据库”，创建名为</w:t>
      </w:r>
      <w:proofErr w:type="spellStart"/>
      <w:r>
        <w:rPr>
          <w:szCs w:val="21"/>
        </w:rPr>
        <w:t>x</w:t>
      </w:r>
      <w:r>
        <w:rPr>
          <w:rFonts w:hint="eastAsia"/>
          <w:szCs w:val="21"/>
        </w:rPr>
        <w:t>unmei</w:t>
      </w:r>
      <w:proofErr w:type="spellEnd"/>
      <w:r>
        <w:rPr>
          <w:rFonts w:hint="eastAsia"/>
          <w:szCs w:val="21"/>
        </w:rPr>
        <w:t>的数据库，字符集选择</w:t>
      </w:r>
      <w:r>
        <w:rPr>
          <w:rFonts w:hint="eastAsia"/>
          <w:szCs w:val="21"/>
        </w:rPr>
        <w:t>utf8mb4</w:t>
      </w:r>
      <w:r>
        <w:rPr>
          <w:rFonts w:hint="eastAsia"/>
          <w:szCs w:val="21"/>
        </w:rPr>
        <w:t>排序规则选择</w:t>
      </w:r>
      <w:r>
        <w:rPr>
          <w:rFonts w:hint="eastAsia"/>
          <w:szCs w:val="21"/>
        </w:rPr>
        <w:t>utf8mb4_general_ci</w:t>
      </w:r>
      <w:r>
        <w:rPr>
          <w:rFonts w:hint="eastAsia"/>
          <w:szCs w:val="21"/>
        </w:rPr>
        <w:t>。</w:t>
      </w:r>
    </w:p>
    <w:p w14:paraId="6E561F6C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noProof/>
        </w:rPr>
        <w:drawing>
          <wp:inline distT="0" distB="0" distL="114300" distR="114300" wp14:anchorId="483001A3" wp14:editId="74BBABEB">
            <wp:extent cx="5266690" cy="3160395"/>
            <wp:effectExtent l="0" t="0" r="635" b="190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5416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③打开数据库</w:t>
      </w:r>
      <w:proofErr w:type="spellStart"/>
      <w:r>
        <w:rPr>
          <w:rFonts w:hint="eastAsia"/>
          <w:szCs w:val="21"/>
        </w:rPr>
        <w:t>xunmei</w:t>
      </w:r>
      <w:proofErr w:type="spellEnd"/>
      <w:r>
        <w:rPr>
          <w:rFonts w:hint="eastAsia"/>
          <w:szCs w:val="21"/>
        </w:rPr>
        <w:t>后，点击界面上方的“用户”</w:t>
      </w:r>
      <w:r>
        <w:rPr>
          <w:szCs w:val="21"/>
        </w:rPr>
        <w:t>—</w:t>
      </w:r>
      <w:r>
        <w:rPr>
          <w:rFonts w:hint="eastAsia"/>
          <w:szCs w:val="21"/>
        </w:rPr>
        <w:t>“新建用户”</w:t>
      </w:r>
      <w:r>
        <w:rPr>
          <w:szCs w:val="21"/>
        </w:rPr>
        <w:t>—</w:t>
      </w:r>
      <w:r>
        <w:rPr>
          <w:rFonts w:hint="eastAsia"/>
          <w:szCs w:val="21"/>
        </w:rPr>
        <w:t>输入用户名“</w:t>
      </w:r>
      <w:proofErr w:type="spellStart"/>
      <w:r>
        <w:rPr>
          <w:rFonts w:hint="eastAsia"/>
          <w:szCs w:val="21"/>
        </w:rPr>
        <w:t>xmuser</w:t>
      </w:r>
      <w:proofErr w:type="spellEnd"/>
      <w:r>
        <w:rPr>
          <w:szCs w:val="21"/>
        </w:rPr>
        <w:t>”</w:t>
      </w:r>
      <w:r>
        <w:rPr>
          <w:rFonts w:hint="eastAsia"/>
          <w:szCs w:val="21"/>
        </w:rPr>
        <w:t>、主机“</w:t>
      </w:r>
      <w:r>
        <w:rPr>
          <w:rFonts w:hint="eastAsia"/>
          <w:szCs w:val="21"/>
        </w:rPr>
        <w:t>localhost</w:t>
      </w:r>
      <w:r>
        <w:rPr>
          <w:rFonts w:hint="eastAsia"/>
          <w:szCs w:val="21"/>
        </w:rPr>
        <w:t>”、密码“</w:t>
      </w:r>
      <w:r>
        <w:rPr>
          <w:rFonts w:hint="eastAsia"/>
          <w:szCs w:val="21"/>
        </w:rPr>
        <w:t>123456</w:t>
      </w:r>
      <w:r>
        <w:rPr>
          <w:rFonts w:hint="eastAsia"/>
          <w:szCs w:val="21"/>
        </w:rPr>
        <w:t>”</w:t>
      </w:r>
      <w:r>
        <w:rPr>
          <w:szCs w:val="21"/>
        </w:rPr>
        <w:t>—</w:t>
      </w:r>
      <w:r>
        <w:rPr>
          <w:rFonts w:hint="eastAsia"/>
          <w:szCs w:val="21"/>
        </w:rPr>
        <w:t>保存（服务器权限自行定</w:t>
      </w:r>
      <w:proofErr w:type="spellStart"/>
      <w:r>
        <w:rPr>
          <w:szCs w:val="21"/>
        </w:rPr>
        <w:t>sh</w:t>
      </w:r>
      <w:proofErr w:type="spellEnd"/>
      <w:r>
        <w:rPr>
          <w:rFonts w:hint="eastAsia"/>
          <w:szCs w:val="21"/>
        </w:rPr>
        <w:t>义）。</w:t>
      </w:r>
    </w:p>
    <w:p w14:paraId="1CA6D8BD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5EBF512D" wp14:editId="6C9A2075">
            <wp:extent cx="5266690" cy="3291840"/>
            <wp:effectExtent l="0" t="0" r="635" b="381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912B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④点选新建的用户</w:t>
      </w:r>
      <w:proofErr w:type="spellStart"/>
      <w:r>
        <w:rPr>
          <w:rFonts w:hint="eastAsia"/>
          <w:szCs w:val="21"/>
        </w:rPr>
        <w:t>xmuser</w:t>
      </w:r>
      <w:proofErr w:type="spellEnd"/>
      <w:r>
        <w:rPr>
          <w:szCs w:val="21"/>
        </w:rPr>
        <w:t>—</w:t>
      </w:r>
      <w:r>
        <w:rPr>
          <w:rFonts w:hint="eastAsia"/>
          <w:szCs w:val="21"/>
        </w:rPr>
        <w:t>编辑用户</w:t>
      </w:r>
      <w:r>
        <w:rPr>
          <w:szCs w:val="21"/>
        </w:rPr>
        <w:t>—</w:t>
      </w:r>
      <w:r>
        <w:rPr>
          <w:rFonts w:hint="eastAsia"/>
          <w:szCs w:val="21"/>
        </w:rPr>
        <w:t>权限</w:t>
      </w:r>
      <w:r>
        <w:rPr>
          <w:szCs w:val="21"/>
        </w:rPr>
        <w:t>—</w:t>
      </w:r>
      <w:r>
        <w:rPr>
          <w:rFonts w:hint="eastAsia"/>
          <w:szCs w:val="21"/>
        </w:rPr>
        <w:t>添加权限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选择数据库</w:t>
      </w:r>
      <w:proofErr w:type="spellStart"/>
      <w:r>
        <w:rPr>
          <w:rFonts w:hint="eastAsia"/>
          <w:szCs w:val="21"/>
        </w:rPr>
        <w:t>xunmei</w:t>
      </w:r>
      <w:proofErr w:type="spellEnd"/>
      <w:r>
        <w:rPr>
          <w:rFonts w:hint="eastAsia"/>
          <w:szCs w:val="21"/>
        </w:rPr>
        <w:t>，添加相应权限（可不全选），如图所示：</w:t>
      </w:r>
    </w:p>
    <w:p w14:paraId="672EF589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6FDC2508" wp14:editId="6B859FC3">
            <wp:extent cx="5266690" cy="3291840"/>
            <wp:effectExtent l="0" t="0" r="63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7D96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rFonts w:hint="eastAsia"/>
          <w:szCs w:val="21"/>
        </w:rPr>
        <w:t>⑤设置到此完成。为了验证我们的设置是否正确，我们可以用刚才建立的用户</w:t>
      </w:r>
      <w:proofErr w:type="spellStart"/>
      <w:r>
        <w:rPr>
          <w:rFonts w:hint="eastAsia"/>
          <w:szCs w:val="21"/>
        </w:rPr>
        <w:t>xmuser</w:t>
      </w:r>
      <w:proofErr w:type="spellEnd"/>
      <w:r>
        <w:rPr>
          <w:rFonts w:hint="eastAsia"/>
          <w:szCs w:val="21"/>
        </w:rPr>
        <w:t>和密码</w:t>
      </w:r>
      <w:r>
        <w:rPr>
          <w:rFonts w:hint="eastAsia"/>
          <w:szCs w:val="21"/>
        </w:rPr>
        <w:t>123456</w:t>
      </w:r>
      <w:r>
        <w:rPr>
          <w:rFonts w:hint="eastAsia"/>
          <w:szCs w:val="21"/>
        </w:rPr>
        <w:t>来连接</w:t>
      </w:r>
      <w:r>
        <w:rPr>
          <w:rFonts w:hint="eastAsia"/>
          <w:szCs w:val="21"/>
        </w:rPr>
        <w:t>localhost</w:t>
      </w:r>
      <w:r>
        <w:rPr>
          <w:rFonts w:hint="eastAsia"/>
          <w:szCs w:val="21"/>
        </w:rPr>
        <w:t>主机地址（方法：关闭连接</w:t>
      </w:r>
      <w:proofErr w:type="spellStart"/>
      <w:r>
        <w:rPr>
          <w:rFonts w:hint="eastAsia"/>
          <w:szCs w:val="21"/>
        </w:rPr>
        <w:t>MySQl</w:t>
      </w:r>
      <w:proofErr w:type="spellEnd"/>
      <w:r>
        <w:rPr>
          <w:rFonts w:hint="eastAsia"/>
          <w:szCs w:val="21"/>
        </w:rPr>
        <w:t>，该连接属于最高权限用户</w:t>
      </w:r>
      <w:r>
        <w:rPr>
          <w:rFonts w:hint="eastAsia"/>
          <w:szCs w:val="21"/>
        </w:rPr>
        <w:t>root</w:t>
      </w:r>
      <w:r>
        <w:rPr>
          <w:rFonts w:hint="eastAsia"/>
          <w:szCs w:val="21"/>
        </w:rPr>
        <w:t>。我们用新用户新建一个到</w:t>
      </w:r>
      <w:r>
        <w:rPr>
          <w:rFonts w:hint="eastAsia"/>
          <w:szCs w:val="21"/>
        </w:rPr>
        <w:t>localhost</w:t>
      </w:r>
      <w:r>
        <w:rPr>
          <w:rFonts w:hint="eastAsia"/>
          <w:szCs w:val="21"/>
        </w:rPr>
        <w:t>的连接来模拟不同用户使用数据库的过程）。连上后，可使用用户</w:t>
      </w:r>
      <w:proofErr w:type="spellStart"/>
      <w:r>
        <w:rPr>
          <w:rFonts w:hint="eastAsia"/>
          <w:szCs w:val="21"/>
        </w:rPr>
        <w:t>xmuser</w:t>
      </w:r>
      <w:proofErr w:type="spellEnd"/>
      <w:r>
        <w:rPr>
          <w:rFonts w:hint="eastAsia"/>
          <w:szCs w:val="21"/>
        </w:rPr>
        <w:t>对数据库</w:t>
      </w:r>
      <w:proofErr w:type="spellStart"/>
      <w:r>
        <w:rPr>
          <w:rFonts w:hint="eastAsia"/>
          <w:szCs w:val="21"/>
        </w:rPr>
        <w:t>xunmei</w:t>
      </w:r>
      <w:proofErr w:type="spellEnd"/>
      <w:r>
        <w:rPr>
          <w:rFonts w:hint="eastAsia"/>
          <w:szCs w:val="21"/>
        </w:rPr>
        <w:t>或其他数据库进行操作，看是否与自己设置的权限相吻合。（可只添加添加少量权限，然后尝试在</w:t>
      </w:r>
      <w:proofErr w:type="spellStart"/>
      <w:r>
        <w:rPr>
          <w:rFonts w:hint="eastAsia"/>
          <w:szCs w:val="21"/>
        </w:rPr>
        <w:t>xunmei</w:t>
      </w:r>
      <w:proofErr w:type="spellEnd"/>
      <w:r>
        <w:rPr>
          <w:rFonts w:hint="eastAsia"/>
          <w:szCs w:val="21"/>
        </w:rPr>
        <w:t>里进行操作，看是否能成功）。</w:t>
      </w:r>
    </w:p>
    <w:p w14:paraId="68749DC9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004EDF6C" wp14:editId="6CDDF525">
            <wp:extent cx="5266690" cy="3291840"/>
            <wp:effectExtent l="0" t="0" r="63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0DFF" w14:textId="77777777" w:rsidR="00B322EC" w:rsidRDefault="00000000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  <w:r>
        <w:rPr>
          <w:noProof/>
        </w:rPr>
        <w:drawing>
          <wp:inline distT="0" distB="0" distL="114300" distR="114300" wp14:anchorId="1A126E27" wp14:editId="50188AA2">
            <wp:extent cx="5266690" cy="3160395"/>
            <wp:effectExtent l="0" t="0" r="635" b="190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D1A5" w14:textId="77777777" w:rsidR="00B322EC" w:rsidRDefault="00B322EC">
      <w:pPr>
        <w:adjustRightInd w:val="0"/>
        <w:snapToGrid w:val="0"/>
        <w:spacing w:before="100" w:beforeAutospacing="1" w:after="100" w:afterAutospacing="1"/>
        <w:rPr>
          <w:szCs w:val="21"/>
        </w:rPr>
      </w:pPr>
    </w:p>
    <w:p w14:paraId="30EE70E6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、打开数据库审计开关，并查看存储审计信息的存储文件所在位置。</w:t>
      </w:r>
    </w:p>
    <w:p w14:paraId="466DE5BF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①显示当前审计开关状态。</w:t>
      </w:r>
    </w:p>
    <w:p w14:paraId="0113A117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其中</w:t>
      </w:r>
      <w:proofErr w:type="spellStart"/>
      <w:r>
        <w:rPr>
          <w:rFonts w:hint="eastAsia"/>
          <w:szCs w:val="21"/>
        </w:rPr>
        <w:t>log_timestamps</w:t>
      </w:r>
      <w:proofErr w:type="spellEnd"/>
      <w:r>
        <w:rPr>
          <w:rFonts w:hint="eastAsia"/>
          <w:szCs w:val="21"/>
        </w:rPr>
        <w:t>表示记录审计日志的时间是从那里获取，</w:t>
      </w:r>
      <w:proofErr w:type="spellStart"/>
      <w:r>
        <w:rPr>
          <w:rFonts w:hint="eastAsia"/>
          <w:szCs w:val="21"/>
        </w:rPr>
        <w:t>general_log</w:t>
      </w:r>
      <w:proofErr w:type="spellEnd"/>
      <w:r>
        <w:rPr>
          <w:rFonts w:hint="eastAsia"/>
          <w:szCs w:val="21"/>
        </w:rPr>
        <w:t>表示审计功能是否开启，</w:t>
      </w:r>
      <w:proofErr w:type="spellStart"/>
      <w:r>
        <w:rPr>
          <w:rFonts w:hint="eastAsia"/>
          <w:szCs w:val="21"/>
        </w:rPr>
        <w:t>general_log_file</w:t>
      </w:r>
      <w:proofErr w:type="spellEnd"/>
      <w:r>
        <w:rPr>
          <w:rFonts w:hint="eastAsia"/>
          <w:szCs w:val="21"/>
        </w:rPr>
        <w:t>表示审计信息的存储文件。</w:t>
      </w:r>
    </w:p>
    <w:p w14:paraId="69179485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show global variables like '</w:t>
      </w:r>
      <w:proofErr w:type="spellStart"/>
      <w:r>
        <w:rPr>
          <w:rFonts w:hint="eastAsia"/>
          <w:szCs w:val="21"/>
        </w:rPr>
        <w:t>log_timestamps</w:t>
      </w:r>
      <w:proofErr w:type="spellEnd"/>
      <w:proofErr w:type="gramStart"/>
      <w:r>
        <w:rPr>
          <w:rFonts w:hint="eastAsia"/>
          <w:szCs w:val="21"/>
        </w:rPr>
        <w:t>';</w:t>
      </w:r>
      <w:proofErr w:type="gramEnd"/>
    </w:p>
    <w:p w14:paraId="48A98FC1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  <w:szCs w:val="21"/>
        </w:rPr>
        <w:t>show global variables like '%general%</w:t>
      </w:r>
      <w:proofErr w:type="gramStart"/>
      <w:r>
        <w:rPr>
          <w:rFonts w:hint="eastAsia"/>
          <w:szCs w:val="21"/>
        </w:rPr>
        <w:t>';</w:t>
      </w:r>
      <w:proofErr w:type="gramEnd"/>
    </w:p>
    <w:p w14:paraId="2BFCB176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114300" distR="114300" wp14:anchorId="588B5918" wp14:editId="74E5CB4D">
            <wp:extent cx="5266690" cy="3160395"/>
            <wp:effectExtent l="0" t="0" r="635" b="190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C73F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②打开审计开关</w:t>
      </w:r>
    </w:p>
    <w:p w14:paraId="22588B63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szCs w:val="21"/>
        </w:rPr>
        <w:t xml:space="preserve">set global </w:t>
      </w:r>
      <w:proofErr w:type="spellStart"/>
      <w:r>
        <w:rPr>
          <w:szCs w:val="21"/>
        </w:rPr>
        <w:t>general_log</w:t>
      </w:r>
      <w:proofErr w:type="spellEnd"/>
      <w:r>
        <w:rPr>
          <w:szCs w:val="21"/>
        </w:rPr>
        <w:t xml:space="preserve"> = </w:t>
      </w:r>
      <w:proofErr w:type="gramStart"/>
      <w:r>
        <w:rPr>
          <w:szCs w:val="21"/>
        </w:rPr>
        <w:t>on;</w:t>
      </w:r>
      <w:proofErr w:type="gramEnd"/>
    </w:p>
    <w:p w14:paraId="39E82417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szCs w:val="21"/>
        </w:rPr>
        <w:t xml:space="preserve">set global </w:t>
      </w:r>
      <w:proofErr w:type="spellStart"/>
      <w:r>
        <w:rPr>
          <w:szCs w:val="21"/>
        </w:rPr>
        <w:t>log_timestamps</w:t>
      </w:r>
      <w:proofErr w:type="spellEnd"/>
      <w:r>
        <w:rPr>
          <w:szCs w:val="21"/>
        </w:rPr>
        <w:t xml:space="preserve"> = </w:t>
      </w:r>
      <w:proofErr w:type="gramStart"/>
      <w:r>
        <w:rPr>
          <w:szCs w:val="21"/>
        </w:rPr>
        <w:t>SYSTEM;</w:t>
      </w:r>
      <w:proofErr w:type="gramEnd"/>
    </w:p>
    <w:p w14:paraId="19BD5901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2EB54428" wp14:editId="7B047DAE">
            <wp:extent cx="5272405" cy="568325"/>
            <wp:effectExtent l="0" t="0" r="4445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3C41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76568387" wp14:editId="7000D3E4">
            <wp:extent cx="5266690" cy="3160395"/>
            <wp:effectExtent l="0" t="0" r="635" b="190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48A1" w14:textId="77777777" w:rsidR="00B322EC" w:rsidRDefault="00B322EC">
      <w:pPr>
        <w:adjustRightInd w:val="0"/>
        <w:snapToGrid w:val="0"/>
        <w:spacing w:before="100" w:beforeAutospacing="1" w:after="100" w:afterAutospacing="1"/>
        <w:ind w:leftChars="200" w:left="735" w:hangingChars="150" w:hanging="315"/>
        <w:rPr>
          <w:szCs w:val="21"/>
        </w:rPr>
      </w:pPr>
    </w:p>
    <w:p w14:paraId="2E9F191D" w14:textId="77777777" w:rsidR="00B322EC" w:rsidRDefault="00000000">
      <w:pPr>
        <w:widowControl/>
        <w:adjustRightInd w:val="0"/>
        <w:snapToGrid w:val="0"/>
        <w:spacing w:before="100" w:beforeAutospacing="1" w:after="100" w:afterAutospacing="1"/>
        <w:jc w:val="left"/>
        <w:rPr>
          <w:rFonts w:hAnsi="Arial" w:cs="Arial"/>
          <w:b/>
          <w:color w:val="000000"/>
          <w:kern w:val="0"/>
          <w:szCs w:val="21"/>
        </w:rPr>
      </w:pPr>
      <w:r>
        <w:rPr>
          <w:rFonts w:hAnsi="Arial" w:cs="Arial" w:hint="eastAsia"/>
          <w:b/>
          <w:color w:val="000000"/>
          <w:kern w:val="0"/>
          <w:szCs w:val="21"/>
        </w:rPr>
        <w:lastRenderedPageBreak/>
        <w:t>三</w:t>
      </w:r>
      <w:r>
        <w:rPr>
          <w:rFonts w:hAnsi="Arial" w:cs="Arial"/>
          <w:b/>
          <w:color w:val="000000"/>
          <w:kern w:val="0"/>
          <w:szCs w:val="21"/>
        </w:rPr>
        <w:t>、</w:t>
      </w:r>
      <w:r>
        <w:rPr>
          <w:rFonts w:hAnsi="Arial" w:cs="Arial" w:hint="eastAsia"/>
          <w:b/>
          <w:color w:val="000000"/>
          <w:kern w:val="0"/>
          <w:szCs w:val="21"/>
        </w:rPr>
        <w:t>课后练习</w:t>
      </w:r>
      <w:r>
        <w:rPr>
          <w:rFonts w:hAnsi="Arial" w:cs="Arial"/>
          <w:b/>
          <w:color w:val="000000"/>
          <w:kern w:val="0"/>
          <w:szCs w:val="21"/>
        </w:rPr>
        <w:t>题</w:t>
      </w:r>
    </w:p>
    <w:p w14:paraId="28933219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、使用两个不同的用户通过</w:t>
      </w:r>
      <w:proofErr w:type="spellStart"/>
      <w:r>
        <w:rPr>
          <w:rFonts w:hint="eastAsia"/>
          <w:szCs w:val="21"/>
        </w:rPr>
        <w:t>Navicat</w:t>
      </w:r>
      <w:proofErr w:type="spellEnd"/>
      <w:r>
        <w:rPr>
          <w:rFonts w:hint="eastAsia"/>
          <w:szCs w:val="21"/>
        </w:rPr>
        <w:t>和查询分析器查看</w:t>
      </w:r>
      <w:r>
        <w:rPr>
          <w:rFonts w:hint="eastAsia"/>
          <w:szCs w:val="21"/>
        </w:rPr>
        <w:t>hub</w:t>
      </w:r>
      <w:r>
        <w:rPr>
          <w:rFonts w:hint="eastAsia"/>
          <w:szCs w:val="21"/>
        </w:rPr>
        <w:t>数据库中</w:t>
      </w:r>
      <w:r>
        <w:rPr>
          <w:rFonts w:hint="eastAsia"/>
          <w:szCs w:val="21"/>
        </w:rPr>
        <w:t>student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course</w:t>
      </w:r>
      <w:r>
        <w:rPr>
          <w:rFonts w:hint="eastAsia"/>
          <w:szCs w:val="21"/>
        </w:rPr>
        <w:t>两个表的所有数据。</w:t>
      </w:r>
    </w:p>
    <w:p w14:paraId="31F5A447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  <w:r>
        <w:rPr>
          <w:szCs w:val="21"/>
        </w:rPr>
        <w:t>root</w:t>
      </w:r>
      <w:r>
        <w:rPr>
          <w:rFonts w:hint="eastAsia"/>
          <w:szCs w:val="21"/>
        </w:rPr>
        <w:t>用户：</w:t>
      </w:r>
    </w:p>
    <w:p w14:paraId="37ABFE4D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  <w:r>
        <w:rPr>
          <w:noProof/>
        </w:rPr>
        <w:drawing>
          <wp:inline distT="0" distB="0" distL="114300" distR="114300" wp14:anchorId="6ACDC9C9" wp14:editId="73C31CE0">
            <wp:extent cx="5266690" cy="3160395"/>
            <wp:effectExtent l="0" t="0" r="635" b="190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A6E3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  <w:r>
        <w:rPr>
          <w:rFonts w:hint="eastAsia"/>
          <w:szCs w:val="21"/>
        </w:rPr>
        <w:t>test</w:t>
      </w:r>
      <w:r>
        <w:rPr>
          <w:rFonts w:hint="eastAsia"/>
          <w:szCs w:val="21"/>
        </w:rPr>
        <w:t>用户：</w:t>
      </w:r>
    </w:p>
    <w:p w14:paraId="43DA4747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  <w:r>
        <w:rPr>
          <w:noProof/>
        </w:rPr>
        <w:drawing>
          <wp:inline distT="0" distB="0" distL="114300" distR="114300" wp14:anchorId="1F37BD21" wp14:editId="385F694A">
            <wp:extent cx="5266690" cy="3160395"/>
            <wp:effectExtent l="0" t="0" r="635" b="190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4F74" w14:textId="77777777" w:rsidR="00B322EC" w:rsidRDefault="00B322EC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</w:p>
    <w:p w14:paraId="560DD4C1" w14:textId="77777777" w:rsidR="00B322EC" w:rsidRDefault="00B322EC">
      <w:pPr>
        <w:adjustRightInd w:val="0"/>
        <w:snapToGrid w:val="0"/>
        <w:spacing w:before="100" w:beforeAutospacing="1" w:after="100" w:afterAutospacing="1"/>
        <w:ind w:firstLineChars="194" w:firstLine="407"/>
        <w:rPr>
          <w:szCs w:val="21"/>
        </w:rPr>
      </w:pPr>
    </w:p>
    <w:p w14:paraId="6BA7D21E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2</w:t>
      </w:r>
      <w:r>
        <w:rPr>
          <w:rFonts w:hint="eastAsia"/>
          <w:szCs w:val="21"/>
        </w:rPr>
        <w:t>、删除用户</w:t>
      </w:r>
      <w:proofErr w:type="spellStart"/>
      <w:r>
        <w:rPr>
          <w:rFonts w:hint="eastAsia"/>
          <w:szCs w:val="21"/>
        </w:rPr>
        <w:t>xmuser</w:t>
      </w:r>
      <w:proofErr w:type="spellEnd"/>
      <w:r>
        <w:rPr>
          <w:rFonts w:hint="eastAsia"/>
          <w:szCs w:val="21"/>
        </w:rPr>
        <w:t>，尝试新建另一个用户来管理数据库、表等：</w:t>
      </w:r>
    </w:p>
    <w:p w14:paraId="2034B938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200" w:firstLine="420"/>
        <w:rPr>
          <w:szCs w:val="21"/>
        </w:rPr>
      </w:pPr>
      <w:r>
        <w:rPr>
          <w:rFonts w:hint="eastAsia"/>
          <w:szCs w:val="21"/>
        </w:rPr>
        <w:t>添加新用户对数据库</w:t>
      </w:r>
      <w:r>
        <w:rPr>
          <w:rFonts w:hint="eastAsia"/>
          <w:szCs w:val="21"/>
        </w:rPr>
        <w:t>hub</w:t>
      </w:r>
      <w:r>
        <w:rPr>
          <w:rFonts w:hint="eastAsia"/>
          <w:szCs w:val="21"/>
        </w:rPr>
        <w:t>的权限，比较在有无相关权限的情况之下进行操作的区别：</w:t>
      </w:r>
    </w:p>
    <w:p w14:paraId="21B2579D" w14:textId="77777777" w:rsidR="00B322EC" w:rsidRDefault="00000000">
      <w:pPr>
        <w:numPr>
          <w:ilvl w:val="0"/>
          <w:numId w:val="1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Create</w:t>
      </w:r>
      <w:r>
        <w:rPr>
          <w:rFonts w:hint="eastAsia"/>
          <w:szCs w:val="21"/>
        </w:rPr>
        <w:t>。尝试新建表</w:t>
      </w:r>
    </w:p>
    <w:p w14:paraId="51D7D356" w14:textId="77777777" w:rsidR="00B322EC" w:rsidRDefault="00000000">
      <w:pPr>
        <w:numPr>
          <w:ilvl w:val="0"/>
          <w:numId w:val="1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Update</w:t>
      </w:r>
      <w:r>
        <w:rPr>
          <w:rFonts w:hint="eastAsia"/>
          <w:szCs w:val="21"/>
        </w:rPr>
        <w:t>。尝试修改表数据或结构</w:t>
      </w:r>
    </w:p>
    <w:p w14:paraId="5FD37803" w14:textId="77777777" w:rsidR="00B322EC" w:rsidRDefault="00000000">
      <w:pPr>
        <w:numPr>
          <w:ilvl w:val="0"/>
          <w:numId w:val="1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szCs w:val="21"/>
        </w:rPr>
        <w:t>…</w:t>
      </w:r>
      <w:proofErr w:type="gramStart"/>
      <w:r>
        <w:rPr>
          <w:szCs w:val="21"/>
        </w:rPr>
        <w:t>…..</w:t>
      </w:r>
      <w:proofErr w:type="gramEnd"/>
      <w:r>
        <w:rPr>
          <w:rFonts w:hint="eastAsia"/>
          <w:szCs w:val="21"/>
        </w:rPr>
        <w:t>（自行设计，总共尝试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组，进行对比）</w:t>
      </w:r>
    </w:p>
    <w:p w14:paraId="4EAFE8E6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创建用户</w:t>
      </w:r>
      <w:proofErr w:type="spellStart"/>
      <w:r>
        <w:rPr>
          <w:rFonts w:hint="eastAsia"/>
          <w:szCs w:val="21"/>
        </w:rPr>
        <w:t>HUBer</w:t>
      </w:r>
      <w:proofErr w:type="spellEnd"/>
      <w:r>
        <w:rPr>
          <w:rFonts w:hint="eastAsia"/>
          <w:szCs w:val="21"/>
        </w:rPr>
        <w:t>，授权</w:t>
      </w:r>
      <w:r>
        <w:rPr>
          <w:rFonts w:hint="eastAsia"/>
          <w:szCs w:val="21"/>
        </w:rPr>
        <w:t>create</w:t>
      </w:r>
      <w:r>
        <w:rPr>
          <w:rFonts w:hint="eastAsia"/>
          <w:szCs w:val="21"/>
        </w:rPr>
        <w:t>：</w:t>
      </w:r>
    </w:p>
    <w:p w14:paraId="4D86A947" w14:textId="77777777" w:rsidR="00B322EC" w:rsidRDefault="00000000">
      <w:p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noProof/>
        </w:rPr>
        <w:drawing>
          <wp:inline distT="0" distB="0" distL="114300" distR="114300" wp14:anchorId="3F570E9B" wp14:editId="09D8182B">
            <wp:extent cx="5266690" cy="3291840"/>
            <wp:effectExtent l="0" t="0" r="635" b="381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EDF2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4223E484" wp14:editId="76026CF3">
            <wp:extent cx="5266690" cy="3291840"/>
            <wp:effectExtent l="0" t="0" r="635" b="381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3EFF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lastRenderedPageBreak/>
        <w:t>创建：</w:t>
      </w:r>
    </w:p>
    <w:p w14:paraId="67168D8F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561A8DAD" wp14:editId="53BA1929">
            <wp:extent cx="5266690" cy="3160395"/>
            <wp:effectExtent l="0" t="0" r="635" b="190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8761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t>插入：</w:t>
      </w:r>
    </w:p>
    <w:p w14:paraId="57F38BAC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256428A4" wp14:editId="0E77E0E4">
            <wp:extent cx="5266690" cy="3160395"/>
            <wp:effectExtent l="0" t="0" r="635" b="190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33DB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t>删除：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114300" distR="114300" wp14:anchorId="27FB3EFB" wp14:editId="6CABE6D7">
            <wp:extent cx="5266690" cy="3160395"/>
            <wp:effectExtent l="0" t="0" r="635" b="190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2164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t>更新表：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19C3C722" wp14:editId="06BB34F4">
            <wp:extent cx="5266690" cy="3160395"/>
            <wp:effectExtent l="0" t="0" r="635" b="190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C215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t>查看数据：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114300" distR="114300" wp14:anchorId="56EB20B3" wp14:editId="15524560">
            <wp:extent cx="5266690" cy="3160395"/>
            <wp:effectExtent l="0" t="0" r="635" b="1905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87C7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rFonts w:hint="eastAsia"/>
        </w:rPr>
        <w:t>删除表：</w:t>
      </w:r>
    </w:p>
    <w:p w14:paraId="29F0C991" w14:textId="77777777" w:rsidR="00B322EC" w:rsidRDefault="00000000">
      <w:pPr>
        <w:adjustRightInd w:val="0"/>
        <w:snapToGrid w:val="0"/>
        <w:spacing w:before="100" w:beforeAutospacing="1" w:after="100" w:afterAutospacing="1"/>
      </w:pPr>
      <w:r>
        <w:rPr>
          <w:noProof/>
        </w:rPr>
        <w:drawing>
          <wp:inline distT="0" distB="0" distL="114300" distR="114300" wp14:anchorId="103C3F42" wp14:editId="7253701C">
            <wp:extent cx="5266690" cy="3160395"/>
            <wp:effectExtent l="0" t="0" r="635" b="190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8536" w14:textId="77777777" w:rsidR="00B322EC" w:rsidRDefault="00B322EC">
      <w:pPr>
        <w:adjustRightInd w:val="0"/>
        <w:snapToGrid w:val="0"/>
        <w:spacing w:before="100" w:beforeAutospacing="1" w:after="100" w:afterAutospacing="1"/>
      </w:pPr>
    </w:p>
    <w:p w14:paraId="3F1031AC" w14:textId="77777777" w:rsidR="00B322EC" w:rsidRDefault="00000000">
      <w:pPr>
        <w:widowControl/>
        <w:adjustRightInd w:val="0"/>
        <w:snapToGrid w:val="0"/>
        <w:spacing w:before="100" w:beforeAutospacing="1" w:after="100" w:afterAutospacing="1"/>
        <w:jc w:val="left"/>
        <w:rPr>
          <w:rFonts w:hAnsi="Arial" w:cs="Arial"/>
          <w:b/>
          <w:color w:val="000000"/>
          <w:kern w:val="0"/>
          <w:szCs w:val="21"/>
        </w:rPr>
      </w:pPr>
      <w:r>
        <w:rPr>
          <w:rFonts w:hAnsi="Arial" w:cs="Arial" w:hint="eastAsia"/>
          <w:b/>
          <w:color w:val="000000"/>
          <w:kern w:val="0"/>
          <w:szCs w:val="21"/>
        </w:rPr>
        <w:t>四、思考题</w:t>
      </w:r>
    </w:p>
    <w:p w14:paraId="6B4E7124" w14:textId="77777777" w:rsidR="00B322EC" w:rsidRDefault="00000000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、解释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个数据库操作权限的含义和影响。</w:t>
      </w:r>
    </w:p>
    <w:p w14:paraId="3B57743B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SELECT: </w:t>
      </w:r>
      <w:r>
        <w:rPr>
          <w:rFonts w:hint="eastAsia"/>
          <w:szCs w:val="21"/>
        </w:rPr>
        <w:t>允许用户从表中读取数据。这是最基本的权限，通常授予大多数用户，用于查询和检索数据。</w:t>
      </w:r>
    </w:p>
    <w:p w14:paraId="2512C28B" w14:textId="77777777" w:rsidR="00B322EC" w:rsidRDefault="00B322EC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</w:p>
    <w:p w14:paraId="5BBE106E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lastRenderedPageBreak/>
        <w:t xml:space="preserve">INSERT: </w:t>
      </w:r>
      <w:r>
        <w:rPr>
          <w:rFonts w:hint="eastAsia"/>
          <w:szCs w:val="21"/>
        </w:rPr>
        <w:t>允许用户向表中添加新行。这个权限对于需要更新或添加新数据的用户来说很重要，但可能导致数据膨胀或意外插入。</w:t>
      </w:r>
    </w:p>
    <w:p w14:paraId="2589462C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UPDATE: </w:t>
      </w:r>
      <w:r>
        <w:rPr>
          <w:rFonts w:hint="eastAsia"/>
          <w:szCs w:val="21"/>
        </w:rPr>
        <w:t>允许用户修改表中现有行的数据。这是一个强大的权限，可以更改数据，但如果不慎使用，可能导致数据损坏。</w:t>
      </w:r>
    </w:p>
    <w:p w14:paraId="1E55C347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DELETE: </w:t>
      </w:r>
      <w:r>
        <w:rPr>
          <w:rFonts w:hint="eastAsia"/>
          <w:szCs w:val="21"/>
        </w:rPr>
        <w:t>允许用户从表中删除行。这个权限需要谨慎授予，因为它可以永久移除数据。</w:t>
      </w:r>
    </w:p>
    <w:p w14:paraId="5B314499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CREATE: </w:t>
      </w:r>
      <w:r>
        <w:rPr>
          <w:rFonts w:hint="eastAsia"/>
          <w:szCs w:val="21"/>
        </w:rPr>
        <w:t>允许用户创建新的数据库对象，如表、视图和存储过程。这个权限通常授予数据库设计者或管理员。</w:t>
      </w:r>
    </w:p>
    <w:p w14:paraId="0C217834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DROP: </w:t>
      </w:r>
      <w:r>
        <w:rPr>
          <w:rFonts w:hint="eastAsia"/>
          <w:szCs w:val="21"/>
        </w:rPr>
        <w:t>允许用户删除数据库对象。这是一个高风险权限，因为它可以永久移除表、视图等结构。</w:t>
      </w:r>
    </w:p>
    <w:p w14:paraId="7B0D1577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ALTER: </w:t>
      </w:r>
      <w:r>
        <w:rPr>
          <w:rFonts w:hint="eastAsia"/>
          <w:szCs w:val="21"/>
        </w:rPr>
        <w:t>允许用户修改现有数据库对象的结构，例如添加或删除表中的列。这个权限允许用户调整数据库结构，但也可能导致与现有应用程序的不兼容。</w:t>
      </w:r>
    </w:p>
    <w:p w14:paraId="3FFD675F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GRANT OPTION: </w:t>
      </w:r>
      <w:r>
        <w:rPr>
          <w:rFonts w:hint="eastAsia"/>
          <w:szCs w:val="21"/>
        </w:rPr>
        <w:t>允许用户将他们拥有的权限授予其他用户。这是一种管理权限，需要非常谨慎地使用。</w:t>
      </w:r>
    </w:p>
    <w:p w14:paraId="77738BFD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INDEX: </w:t>
      </w:r>
      <w:r>
        <w:rPr>
          <w:rFonts w:hint="eastAsia"/>
          <w:szCs w:val="21"/>
        </w:rPr>
        <w:t>允许用户在表上创建或删除索引。索引对于提高查询性能至关重要，但也可能影响插入、更新和删除的性能。</w:t>
      </w:r>
    </w:p>
    <w:p w14:paraId="26CE5901" w14:textId="77777777" w:rsidR="00B322EC" w:rsidRDefault="00000000">
      <w:pPr>
        <w:numPr>
          <w:ilvl w:val="0"/>
          <w:numId w:val="2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 xml:space="preserve">EXECUTE: </w:t>
      </w:r>
      <w:r>
        <w:rPr>
          <w:rFonts w:hint="eastAsia"/>
          <w:szCs w:val="21"/>
        </w:rPr>
        <w:t>允许用户执行存储过程或函数。这是对那些需要运行复杂业务逻辑的用户非常重要的权限。</w:t>
      </w:r>
    </w:p>
    <w:p w14:paraId="55394B03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200" w:firstLine="420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、试着设计一个例子，分析数据库审计对数据库性能的影响情况。</w:t>
      </w:r>
    </w:p>
    <w:p w14:paraId="11FF8F27" w14:textId="77777777" w:rsidR="00B322EC" w:rsidRDefault="00000000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  <w:r>
        <w:rPr>
          <w:rFonts w:hint="eastAsia"/>
          <w:szCs w:val="21"/>
        </w:rPr>
        <w:t>考虑一个在线零售数据库，该数据库记录用户交易、库存管理和用户行为。为了保障安全性和符合法规要求，企业决定启用数据库审计功能，记录所有关键表的读取、修改和删除操作。</w:t>
      </w:r>
    </w:p>
    <w:p w14:paraId="14239593" w14:textId="77777777" w:rsidR="00B322EC" w:rsidRDefault="00000000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  <w:r>
        <w:rPr>
          <w:rFonts w:hint="eastAsia"/>
          <w:szCs w:val="21"/>
        </w:rPr>
        <w:t>实施审计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数据库开始记录每一次对关键表的访问和更改，包括用户身份、时间戳、执行的</w:t>
      </w:r>
      <w:r>
        <w:rPr>
          <w:rFonts w:hint="eastAsia"/>
          <w:szCs w:val="21"/>
        </w:rPr>
        <w:t>SQL</w:t>
      </w:r>
      <w:r>
        <w:rPr>
          <w:rFonts w:hint="eastAsia"/>
          <w:szCs w:val="21"/>
        </w:rPr>
        <w:t>语句等。</w:t>
      </w:r>
    </w:p>
    <w:p w14:paraId="342DEA0A" w14:textId="77777777" w:rsidR="00B322EC" w:rsidRDefault="00000000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  <w:r>
        <w:rPr>
          <w:rFonts w:hint="eastAsia"/>
          <w:szCs w:val="21"/>
        </w:rPr>
        <w:t>性能影响分析</w:t>
      </w:r>
      <w:r>
        <w:rPr>
          <w:rFonts w:hint="eastAsia"/>
          <w:szCs w:val="21"/>
        </w:rPr>
        <w:t>:</w:t>
      </w:r>
    </w:p>
    <w:p w14:paraId="60785FF7" w14:textId="77777777" w:rsidR="00B322EC" w:rsidRDefault="00000000">
      <w:pPr>
        <w:numPr>
          <w:ilvl w:val="0"/>
          <w:numId w:val="3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存储开销增加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随着审计日志的增长，数据库需要更多的存储空间来存放这些日志。</w:t>
      </w:r>
    </w:p>
    <w:p w14:paraId="05067AE0" w14:textId="77777777" w:rsidR="00B322EC" w:rsidRDefault="00000000">
      <w:pPr>
        <w:numPr>
          <w:ilvl w:val="0"/>
          <w:numId w:val="3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查询性能下降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审计操作增加了数据库的工作负载，尤其是在高频更新、插入或删除操作的表上。这可能导致查询响应时间变长。</w:t>
      </w:r>
    </w:p>
    <w:p w14:paraId="64A48551" w14:textId="77777777" w:rsidR="00B322EC" w:rsidRDefault="00000000">
      <w:pPr>
        <w:numPr>
          <w:ilvl w:val="0"/>
          <w:numId w:val="3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写入延迟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每当对数据库进行修改操作时，审计系统都需要记录相关信息，这可能导致写入操作的延迟。</w:t>
      </w:r>
    </w:p>
    <w:p w14:paraId="169B5922" w14:textId="77777777" w:rsidR="00B322EC" w:rsidRDefault="00000000">
      <w:pPr>
        <w:numPr>
          <w:ilvl w:val="0"/>
          <w:numId w:val="3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系统资源占用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审计过程需要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和内存资源来处理和记录操作，可能会影响到其他数据库操作的效率。</w:t>
      </w:r>
    </w:p>
    <w:p w14:paraId="60B7259F" w14:textId="77777777" w:rsidR="00B322EC" w:rsidRDefault="00000000">
      <w:pPr>
        <w:adjustRightInd w:val="0"/>
        <w:snapToGrid w:val="0"/>
        <w:spacing w:before="100" w:beforeAutospacing="1" w:after="100" w:afterAutospacing="1"/>
        <w:ind w:firstLine="420"/>
        <w:rPr>
          <w:szCs w:val="21"/>
        </w:rPr>
      </w:pPr>
      <w:r>
        <w:rPr>
          <w:rFonts w:hint="eastAsia"/>
          <w:szCs w:val="21"/>
        </w:rPr>
        <w:t>缓解策略</w:t>
      </w:r>
      <w:r>
        <w:rPr>
          <w:rFonts w:hint="eastAsia"/>
          <w:szCs w:val="21"/>
        </w:rPr>
        <w:t>:</w:t>
      </w:r>
    </w:p>
    <w:p w14:paraId="6D2B2E68" w14:textId="77777777" w:rsidR="00B322EC" w:rsidRDefault="00000000">
      <w:pPr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选择性审计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只对最关键的操作进行审计，减少不必要的日志记录。</w:t>
      </w:r>
    </w:p>
    <w:p w14:paraId="2CA05055" w14:textId="77777777" w:rsidR="00B322EC" w:rsidRDefault="00000000">
      <w:pPr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rPr>
          <w:szCs w:val="21"/>
        </w:rPr>
      </w:pPr>
      <w:r>
        <w:rPr>
          <w:rFonts w:hint="eastAsia"/>
          <w:szCs w:val="21"/>
        </w:rPr>
        <w:t>定期归档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定期归档旧的审计日志，释放存储空间。</w:t>
      </w:r>
    </w:p>
    <w:p w14:paraId="1D368CCC" w14:textId="77777777" w:rsidR="00B322EC" w:rsidRDefault="00000000">
      <w:pPr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rPr>
          <w:sz w:val="24"/>
        </w:rPr>
      </w:pPr>
      <w:r>
        <w:rPr>
          <w:rFonts w:hint="eastAsia"/>
          <w:szCs w:val="21"/>
        </w:rPr>
        <w:t>硬件优化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>增加服务器资源，如更快的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和更大的内存，以应对额外的负载。</w:t>
      </w:r>
    </w:p>
    <w:p w14:paraId="50C41F43" w14:textId="77777777" w:rsidR="00B322EC" w:rsidRDefault="00B322EC">
      <w:pPr>
        <w:rPr>
          <w:sz w:val="24"/>
        </w:rPr>
      </w:pPr>
    </w:p>
    <w:p w14:paraId="0EF02D2D" w14:textId="77777777" w:rsidR="00B322EC" w:rsidRDefault="00B322EC">
      <w:pPr>
        <w:rPr>
          <w:sz w:val="24"/>
        </w:rPr>
      </w:pPr>
    </w:p>
    <w:p w14:paraId="2F01D70A" w14:textId="77777777" w:rsidR="00B322EC" w:rsidRDefault="00B322EC">
      <w:pPr>
        <w:rPr>
          <w:sz w:val="24"/>
        </w:rPr>
      </w:pPr>
    </w:p>
    <w:p w14:paraId="74A35D3E" w14:textId="77777777" w:rsidR="00B322EC" w:rsidRDefault="00B322EC">
      <w:pPr>
        <w:rPr>
          <w:sz w:val="24"/>
        </w:rPr>
      </w:pPr>
    </w:p>
    <w:p w14:paraId="3A3CFFB8" w14:textId="77777777" w:rsidR="00B322EC" w:rsidRDefault="00B322EC">
      <w:pPr>
        <w:rPr>
          <w:sz w:val="24"/>
        </w:rPr>
      </w:pPr>
    </w:p>
    <w:p w14:paraId="512B1AC5" w14:textId="77777777" w:rsidR="00B322EC" w:rsidRDefault="00B322EC">
      <w:pPr>
        <w:rPr>
          <w:sz w:val="24"/>
        </w:rPr>
      </w:pPr>
    </w:p>
    <w:p w14:paraId="7DAEEB1A" w14:textId="77777777" w:rsidR="00B322EC" w:rsidRDefault="00B322EC">
      <w:pPr>
        <w:rPr>
          <w:sz w:val="24"/>
        </w:rPr>
      </w:pPr>
    </w:p>
    <w:p w14:paraId="3A7E4818" w14:textId="77777777" w:rsidR="00B322EC" w:rsidRDefault="00B322EC">
      <w:pPr>
        <w:rPr>
          <w:sz w:val="24"/>
        </w:rPr>
      </w:pPr>
    </w:p>
    <w:p w14:paraId="19A0A01B" w14:textId="77777777" w:rsidR="00B322EC" w:rsidRDefault="00B322EC">
      <w:pPr>
        <w:rPr>
          <w:sz w:val="24"/>
        </w:rPr>
      </w:pPr>
    </w:p>
    <w:p w14:paraId="422AE80D" w14:textId="77777777" w:rsidR="00B322EC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00D7AA" wp14:editId="695E410A">
                <wp:simplePos x="0" y="0"/>
                <wp:positionH relativeFrom="column">
                  <wp:posOffset>-41910</wp:posOffset>
                </wp:positionH>
                <wp:positionV relativeFrom="paragraph">
                  <wp:posOffset>151130</wp:posOffset>
                </wp:positionV>
                <wp:extent cx="5372100" cy="635"/>
                <wp:effectExtent l="0" t="4445" r="0" b="889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2100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A84FC6" id="直接连接符 4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3pt,11.9pt" to="419.7pt,1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"/>
            </w:pict>
          </mc:Fallback>
        </mc:AlternateContent>
      </w:r>
    </w:p>
    <w:p w14:paraId="03151610" w14:textId="77777777" w:rsidR="00B322EC" w:rsidRDefault="00000000">
      <w:pPr>
        <w:adjustRightInd w:val="0"/>
        <w:snapToGrid w:val="0"/>
        <w:spacing w:before="100" w:beforeAutospacing="1" w:after="100" w:afterAutospacing="1"/>
        <w:ind w:firstLineChars="200" w:firstLine="489"/>
        <w:rPr>
          <w:szCs w:val="21"/>
        </w:rPr>
      </w:pPr>
      <w:r>
        <w:rPr>
          <w:rFonts w:hint="eastAsia"/>
          <w:b/>
          <w:bCs/>
          <w:sz w:val="24"/>
        </w:rPr>
        <w:t>实验总结：</w:t>
      </w:r>
      <w:r>
        <w:rPr>
          <w:rFonts w:hint="eastAsia"/>
          <w:szCs w:val="21"/>
        </w:rPr>
        <w:t>加深了对数据安全性的理解，并掌握</w:t>
      </w:r>
      <w:proofErr w:type="spellStart"/>
      <w:r>
        <w:rPr>
          <w:rFonts w:hint="eastAsia"/>
          <w:szCs w:val="21"/>
        </w:rPr>
        <w:t>Navicat</w:t>
      </w:r>
      <w:proofErr w:type="spellEnd"/>
      <w:r>
        <w:rPr>
          <w:rFonts w:hint="eastAsia"/>
          <w:szCs w:val="21"/>
        </w:rPr>
        <w:t>中有关用户，角色及操作权限的管理方法。掌握数据库审计的设置和管理方法，以便监控数据库操作，维护数据库安全。</w:t>
      </w:r>
    </w:p>
    <w:p w14:paraId="5AFC2766" w14:textId="77777777" w:rsidR="00B322EC" w:rsidRDefault="00B322EC">
      <w:pPr>
        <w:rPr>
          <w:b/>
          <w:bCs/>
          <w:sz w:val="24"/>
        </w:rPr>
      </w:pPr>
    </w:p>
    <w:p w14:paraId="168047C1" w14:textId="77777777" w:rsidR="00B322EC" w:rsidRDefault="00B322EC">
      <w:pPr>
        <w:rPr>
          <w:sz w:val="24"/>
        </w:rPr>
      </w:pPr>
    </w:p>
    <w:p w14:paraId="524D7D78" w14:textId="77777777" w:rsidR="00B322EC" w:rsidRDefault="00B322EC">
      <w:pPr>
        <w:rPr>
          <w:sz w:val="24"/>
        </w:rPr>
      </w:pPr>
    </w:p>
    <w:p w14:paraId="01D353F1" w14:textId="77777777" w:rsidR="00B322EC" w:rsidRDefault="00B322EC">
      <w:pPr>
        <w:rPr>
          <w:sz w:val="24"/>
        </w:rPr>
      </w:pPr>
    </w:p>
    <w:p w14:paraId="2347F4E2" w14:textId="77777777" w:rsidR="00B322EC" w:rsidRDefault="00B322EC">
      <w:pPr>
        <w:rPr>
          <w:sz w:val="24"/>
        </w:rPr>
      </w:pPr>
    </w:p>
    <w:p w14:paraId="1A8A3BA7" w14:textId="77777777" w:rsidR="00B322EC" w:rsidRDefault="00B322EC">
      <w:pPr>
        <w:rPr>
          <w:sz w:val="24"/>
        </w:rPr>
      </w:pPr>
    </w:p>
    <w:p w14:paraId="441F2CF7" w14:textId="77777777" w:rsidR="00B322EC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203E2" wp14:editId="628BDA7A">
                <wp:simplePos x="0" y="0"/>
                <wp:positionH relativeFrom="column">
                  <wp:posOffset>-51435</wp:posOffset>
                </wp:positionH>
                <wp:positionV relativeFrom="paragraph">
                  <wp:posOffset>135255</wp:posOffset>
                </wp:positionV>
                <wp:extent cx="5381625" cy="635"/>
                <wp:effectExtent l="0" t="4445" r="0" b="889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5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E4E93" id="直接连接符 6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10.65pt" to="419.7pt,1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"/>
            </w:pict>
          </mc:Fallback>
        </mc:AlternateContent>
      </w:r>
    </w:p>
    <w:p w14:paraId="7B0CDB84" w14:textId="77777777" w:rsidR="00B322EC" w:rsidRDefault="00000000">
      <w:pPr>
        <w:rPr>
          <w:sz w:val="24"/>
        </w:rPr>
      </w:pPr>
      <w:r>
        <w:rPr>
          <w:rFonts w:hint="eastAsia"/>
          <w:b/>
          <w:bCs/>
          <w:sz w:val="24"/>
        </w:rPr>
        <w:t>教师评语及成绩</w:t>
      </w:r>
      <w:r>
        <w:rPr>
          <w:rFonts w:hint="eastAsia"/>
          <w:sz w:val="24"/>
        </w:rPr>
        <w:t>：</w:t>
      </w:r>
    </w:p>
    <w:p w14:paraId="374E4459" w14:textId="77777777" w:rsidR="00B322EC" w:rsidRDefault="00B322EC">
      <w:pPr>
        <w:rPr>
          <w:sz w:val="24"/>
        </w:rPr>
      </w:pPr>
    </w:p>
    <w:p w14:paraId="50A0EBAA" w14:textId="77777777" w:rsidR="00B322EC" w:rsidRDefault="00B322EC">
      <w:pPr>
        <w:rPr>
          <w:sz w:val="24"/>
        </w:rPr>
      </w:pPr>
    </w:p>
    <w:p w14:paraId="487DB0B9" w14:textId="77777777" w:rsidR="00B322EC" w:rsidRDefault="00B322EC">
      <w:pPr>
        <w:rPr>
          <w:sz w:val="24"/>
        </w:rPr>
      </w:pPr>
    </w:p>
    <w:p w14:paraId="18F18C7D" w14:textId="77777777" w:rsidR="00B322EC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49714F" wp14:editId="5E8CA842">
                <wp:simplePos x="0" y="0"/>
                <wp:positionH relativeFrom="column">
                  <wp:posOffset>-51435</wp:posOffset>
                </wp:positionH>
                <wp:positionV relativeFrom="paragraph">
                  <wp:posOffset>135255</wp:posOffset>
                </wp:positionV>
                <wp:extent cx="5381625" cy="635"/>
                <wp:effectExtent l="0" t="4445" r="0" b="889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5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764EA3" id="直接连接符 5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10.65pt" to="419.7pt,1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"/>
            </w:pict>
          </mc:Fallback>
        </mc:AlternateContent>
      </w:r>
    </w:p>
    <w:p w14:paraId="05A764BD" w14:textId="77777777" w:rsidR="00B322EC" w:rsidRDefault="00B322EC"/>
    <w:sectPr w:rsidR="00B322EC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C543D4C"/>
    <w:multiLevelType w:val="singleLevel"/>
    <w:tmpl w:val="AC543D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BB9640C8"/>
    <w:multiLevelType w:val="singleLevel"/>
    <w:tmpl w:val="BB9640C8"/>
    <w:lvl w:ilvl="0">
      <w:start w:val="1"/>
      <w:numFmt w:val="decimal"/>
      <w:lvlText w:val="%1)"/>
      <w:lvlJc w:val="left"/>
      <w:pPr>
        <w:tabs>
          <w:tab w:val="left" w:pos="420"/>
        </w:tabs>
        <w:ind w:left="425" w:hanging="425"/>
      </w:pPr>
      <w:rPr>
        <w:rFonts w:hint="default"/>
      </w:rPr>
    </w:lvl>
  </w:abstractNum>
  <w:abstractNum w:abstractNumId="2" w15:restartNumberingAfterBreak="0">
    <w:nsid w:val="22B40192"/>
    <w:multiLevelType w:val="multilevel"/>
    <w:tmpl w:val="22B40192"/>
    <w:lvl w:ilvl="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2BB9070"/>
    <w:multiLevelType w:val="singleLevel"/>
    <w:tmpl w:val="52BB907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 w16cid:durableId="122968467">
    <w:abstractNumId w:val="2"/>
  </w:num>
  <w:num w:numId="2" w16cid:durableId="740373014">
    <w:abstractNumId w:val="0"/>
  </w:num>
  <w:num w:numId="3" w16cid:durableId="1318732375">
    <w:abstractNumId w:val="3"/>
  </w:num>
  <w:num w:numId="4" w16cid:durableId="18306324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22EC"/>
    <w:rsid w:val="00176C90"/>
    <w:rsid w:val="00B322EC"/>
    <w:rsid w:val="34EF7A94"/>
    <w:rsid w:val="6BC20BBA"/>
    <w:rsid w:val="BCBED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B15C5B6"/>
  <w15:docId w15:val="{960056F2-98FD-6F45-8DD8-86D0C1AF8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375</Words>
  <Characters>2139</Characters>
  <Application>Microsoft Office Word</Application>
  <DocSecurity>0</DocSecurity>
  <Lines>17</Lines>
  <Paragraphs>5</Paragraphs>
  <ScaleCrop>false</ScaleCrop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86158</dc:creator>
  <cp:lastModifiedBy>骁凯 张</cp:lastModifiedBy>
  <cp:revision>2</cp:revision>
  <dcterms:created xsi:type="dcterms:W3CDTF">2022-10-25T10:37:00Z</dcterms:created>
  <dcterms:modified xsi:type="dcterms:W3CDTF">2024-02-22T04:17:00Z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2052-11.1.0.11711</vt:lpwstr>
  </property>
</Properties>
</file>